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31FA6" w14:textId="77777777" w:rsidR="004321A3" w:rsidRDefault="004321A3" w:rsidP="004321A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C2EF54C" w14:textId="36CE7DDA" w:rsidR="004321A3" w:rsidRDefault="00AE7831" w:rsidP="004321A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E3F5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BEDD8D" wp14:editId="77463D64">
            <wp:extent cx="5041900" cy="46355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6437" w14:textId="57ED167E" w:rsidR="004321A3" w:rsidRDefault="004321A3" w:rsidP="004321A3">
      <w:pPr>
        <w:rPr>
          <w:rFonts w:ascii="Times New Roman" w:eastAsia="Times New Roman" w:hAnsi="Times New Roman" w:cs="Times New Roman"/>
          <w:sz w:val="24"/>
          <w:szCs w:val="24"/>
        </w:rPr>
      </w:pPr>
      <w:r w:rsidRPr="1545B8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Figure 9.1. </w:t>
      </w:r>
      <w:r w:rsidRPr="1545B801">
        <w:rPr>
          <w:rFonts w:ascii="Times New Roman" w:eastAsia="Times New Roman" w:hAnsi="Times New Roman" w:cs="Times New Roman"/>
          <w:sz w:val="24"/>
          <w:szCs w:val="24"/>
        </w:rPr>
        <w:t xml:space="preserve"> Organizational chart for one school implementing PBIS.</w:t>
      </w:r>
    </w:p>
    <w:p w14:paraId="28756656" w14:textId="77777777" w:rsidR="00C817EF" w:rsidRDefault="00C817EF" w:rsidP="00C817EF">
      <w:pPr>
        <w:ind w:left="720" w:hanging="720"/>
      </w:pPr>
      <w:r>
        <w:t xml:space="preserve">Adapted from </w:t>
      </w:r>
      <w:r w:rsidRPr="00B23A6D">
        <w:t>Bohanon, H., Caputo</w:t>
      </w:r>
      <w:r>
        <w:t xml:space="preserve"> </w:t>
      </w:r>
      <w:r w:rsidRPr="00B23A6D">
        <w:t xml:space="preserve">Love, L., Morrissey, K.  (2020). </w:t>
      </w:r>
      <w:hyperlink r:id="rId5" w:history="1">
        <w:r w:rsidRPr="00B23A6D">
          <w:rPr>
            <w:rStyle w:val="Hyperlink"/>
            <w:i/>
            <w:iCs/>
          </w:rPr>
          <w:t>Preparing secondary school teams to implement systematic interventions</w:t>
        </w:r>
      </w:hyperlink>
      <w:r w:rsidRPr="00B23A6D">
        <w:rPr>
          <w:i/>
          <w:iCs/>
        </w:rPr>
        <w:t xml:space="preserve">. </w:t>
      </w:r>
      <w:r w:rsidRPr="00B23A6D">
        <w:t>Routledge Publishing</w:t>
      </w:r>
    </w:p>
    <w:p w14:paraId="3D84BDE2" w14:textId="77777777" w:rsidR="00C817EF" w:rsidRDefault="00C817EF" w:rsidP="004321A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078E63" w14:textId="19AD9736" w:rsidR="00C33556" w:rsidRDefault="00C33556"/>
    <w:p w14:paraId="338EC26B" w14:textId="06C54782" w:rsidR="000341B6" w:rsidRDefault="000341B6">
      <w:r>
        <w:br w:type="page"/>
      </w:r>
    </w:p>
    <w:p w14:paraId="3DB423DC" w14:textId="36CAEC6A" w:rsidR="000341B6" w:rsidRDefault="007A0C9B" w:rsidP="000341B6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3710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DC82B0" wp14:editId="238E6E29">
            <wp:extent cx="4787900" cy="3886200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8A4F" w14:textId="77777777" w:rsidR="000341B6" w:rsidRDefault="000341B6" w:rsidP="000341B6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E2FA6B7" w14:textId="76C88174" w:rsidR="000341B6" w:rsidRDefault="000341B6" w:rsidP="000341B6">
      <w:pPr>
        <w:rPr>
          <w:rFonts w:ascii="Times New Roman" w:eastAsia="Times New Roman" w:hAnsi="Times New Roman" w:cs="Times New Roman"/>
          <w:sz w:val="24"/>
          <w:szCs w:val="24"/>
        </w:rPr>
      </w:pPr>
      <w:r w:rsidRPr="1545B801">
        <w:rPr>
          <w:rFonts w:ascii="Times New Roman" w:eastAsia="Times New Roman" w:hAnsi="Times New Roman" w:cs="Times New Roman"/>
          <w:i/>
          <w:iCs/>
          <w:sz w:val="24"/>
          <w:szCs w:val="24"/>
        </w:rPr>
        <w:t>Figure 9</w:t>
      </w:r>
      <w:r w:rsidRPr="1545B801">
        <w:rPr>
          <w:rFonts w:ascii="Times New Roman" w:eastAsia="Times New Roman" w:hAnsi="Times New Roman" w:cs="Times New Roman"/>
          <w:sz w:val="24"/>
          <w:szCs w:val="24"/>
        </w:rPr>
        <w:t>.2 Example of organizational chart for academic and behavior support.</w:t>
      </w:r>
    </w:p>
    <w:p w14:paraId="00AD6C7B" w14:textId="77777777" w:rsidR="004D6E05" w:rsidRDefault="004D6E05" w:rsidP="004D6E05">
      <w:pPr>
        <w:ind w:left="720" w:hanging="720"/>
      </w:pPr>
      <w:r>
        <w:t xml:space="preserve">Adapted from </w:t>
      </w:r>
      <w:r w:rsidRPr="00B23A6D">
        <w:t>Bohanon, H., Caputo</w:t>
      </w:r>
      <w:r>
        <w:t xml:space="preserve"> </w:t>
      </w:r>
      <w:r w:rsidRPr="00B23A6D">
        <w:t xml:space="preserve">Love, L., Morrissey, K.  (2020). </w:t>
      </w:r>
      <w:hyperlink r:id="rId7" w:history="1">
        <w:r w:rsidRPr="00B23A6D">
          <w:rPr>
            <w:rStyle w:val="Hyperlink"/>
            <w:i/>
            <w:iCs/>
          </w:rPr>
          <w:t>Preparing secondary school teams to implement systematic interventions</w:t>
        </w:r>
      </w:hyperlink>
      <w:r w:rsidRPr="00B23A6D">
        <w:rPr>
          <w:i/>
          <w:iCs/>
        </w:rPr>
        <w:t xml:space="preserve">. </w:t>
      </w:r>
      <w:r w:rsidRPr="00B23A6D">
        <w:t>Routledge Publishing</w:t>
      </w:r>
    </w:p>
    <w:p w14:paraId="051B3ADA" w14:textId="77777777" w:rsidR="004D6E05" w:rsidRDefault="004D6E05" w:rsidP="000341B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550863" w14:textId="77777777" w:rsidR="000341B6" w:rsidRDefault="000341B6"/>
    <w:sectPr w:rsidR="000341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I0NzQ0AVKm5paWxko6SsGpxcWZ+XkgBYa1AAupUcQsAAAA"/>
  </w:docVars>
  <w:rsids>
    <w:rsidRoot w:val="05ABAFEF"/>
    <w:rsid w:val="000341B6"/>
    <w:rsid w:val="004321A3"/>
    <w:rsid w:val="004D6E05"/>
    <w:rsid w:val="007A0C9B"/>
    <w:rsid w:val="00AE7831"/>
    <w:rsid w:val="00B76508"/>
    <w:rsid w:val="00C33556"/>
    <w:rsid w:val="00C817EF"/>
    <w:rsid w:val="05ABA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BAFEF"/>
  <w15:chartTrackingRefBased/>
  <w15:docId w15:val="{B174844A-B1A5-4AF6-BCDA-A68B6E2E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817E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hankbohanon.net/implementing-systematic-interventions-a-guide-for-secondary-school-team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hyperlink" Target="http://www.hankbohanon.net/implementing-systematic-interventions-a-guide-for-secondary-school-teams/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Bohanon, Hank</dc:creator>
  <cp:keywords/>
  <dc:description/>
  <cp:lastModifiedBy>Hank Bohanon</cp:lastModifiedBy>
  <cp:revision>8</cp:revision>
  <dcterms:created xsi:type="dcterms:W3CDTF">2021-04-15T14:38:00Z</dcterms:created>
  <dcterms:modified xsi:type="dcterms:W3CDTF">2021-04-15T14:41:00Z</dcterms:modified>
</cp:coreProperties>
</file>